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D9" w:rsidRDefault="000343D9" w:rsidP="000343D9">
      <w:pPr>
        <w:tabs>
          <w:tab w:val="left" w:pos="9355"/>
        </w:tabs>
        <w:ind w:left="2308" w:right="-6"/>
        <w:rPr>
          <w:rFonts w:eastAsia="Calibri"/>
          <w:b/>
          <w:color w:val="7030A0"/>
          <w:sz w:val="28"/>
          <w:szCs w:val="28"/>
          <w:lang w:eastAsia="en-US"/>
        </w:rPr>
      </w:pPr>
      <w:r w:rsidRPr="00D76180">
        <w:rPr>
          <w:rFonts w:eastAsia="Calibri"/>
          <w:b/>
          <w:color w:val="7030A0"/>
          <w:sz w:val="32"/>
          <w:szCs w:val="32"/>
          <w:lang w:eastAsia="en-US"/>
        </w:rPr>
        <w:t>Материально-техн</w:t>
      </w:r>
      <w:r>
        <w:rPr>
          <w:rFonts w:eastAsia="Calibri"/>
          <w:b/>
          <w:color w:val="7030A0"/>
          <w:sz w:val="32"/>
          <w:szCs w:val="32"/>
          <w:lang w:eastAsia="en-US"/>
        </w:rPr>
        <w:t>ическое обеспечение</w:t>
      </w:r>
    </w:p>
    <w:tbl>
      <w:tblPr>
        <w:tblW w:w="10632" w:type="dxa"/>
        <w:tblInd w:w="-856" w:type="dxa"/>
        <w:tblCellMar>
          <w:top w:w="54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3403"/>
        <w:gridCol w:w="7229"/>
      </w:tblGrid>
      <w:tr w:rsidR="000343D9" w:rsidRPr="005372E1" w:rsidTr="000343D9">
        <w:trPr>
          <w:trHeight w:val="5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4E59F9" w:rsidRDefault="000343D9" w:rsidP="00721F3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4E59F9">
              <w:rPr>
                <w:b/>
                <w:color w:val="000000"/>
              </w:rPr>
              <w:t>Вид помещения.</w:t>
            </w:r>
          </w:p>
          <w:p w:rsidR="000343D9" w:rsidRPr="005372E1" w:rsidRDefault="000343D9" w:rsidP="00721F34">
            <w:pP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4E59F9">
              <w:rPr>
                <w:b/>
                <w:color w:val="000000"/>
              </w:rPr>
              <w:t>Функциональное использование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line="259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72E1">
              <w:rPr>
                <w:b/>
                <w:color w:val="000000"/>
                <w:sz w:val="28"/>
                <w:szCs w:val="28"/>
              </w:rPr>
              <w:t>Обеспечение</w:t>
            </w:r>
          </w:p>
        </w:tc>
      </w:tr>
      <w:tr w:rsidR="000343D9" w:rsidRPr="005372E1" w:rsidTr="000343D9">
        <w:trPr>
          <w:trHeight w:val="33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5372E1">
              <w:rPr>
                <w:color w:val="000000"/>
                <w:sz w:val="28"/>
                <w:szCs w:val="28"/>
                <w:u w:val="single"/>
              </w:rPr>
              <w:t xml:space="preserve">Групповые помещения: </w:t>
            </w:r>
          </w:p>
          <w:p w:rsidR="000343D9" w:rsidRPr="005372E1" w:rsidRDefault="000343D9" w:rsidP="000343D9">
            <w:pPr>
              <w:numPr>
                <w:ilvl w:val="0"/>
                <w:numId w:val="1"/>
              </w:numPr>
              <w:tabs>
                <w:tab w:val="left" w:pos="202"/>
                <w:tab w:val="left" w:pos="550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Сюжетно – ролевые игры. </w:t>
            </w:r>
          </w:p>
          <w:p w:rsidR="000343D9" w:rsidRPr="005372E1" w:rsidRDefault="000343D9" w:rsidP="000343D9">
            <w:pPr>
              <w:numPr>
                <w:ilvl w:val="0"/>
                <w:numId w:val="1"/>
              </w:numPr>
              <w:tabs>
                <w:tab w:val="left" w:pos="202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Самообслуживание. </w:t>
            </w:r>
          </w:p>
          <w:p w:rsidR="000343D9" w:rsidRPr="005372E1" w:rsidRDefault="000343D9" w:rsidP="000343D9">
            <w:pPr>
              <w:numPr>
                <w:ilvl w:val="0"/>
                <w:numId w:val="1"/>
              </w:numPr>
              <w:tabs>
                <w:tab w:val="left" w:pos="202"/>
              </w:tabs>
              <w:spacing w:after="8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Трудовая </w:t>
            </w:r>
            <w:r w:rsidRPr="005372E1">
              <w:rPr>
                <w:color w:val="000000"/>
                <w:sz w:val="28"/>
                <w:szCs w:val="28"/>
              </w:rPr>
              <w:t xml:space="preserve">деятельность. </w:t>
            </w:r>
          </w:p>
          <w:p w:rsidR="000343D9" w:rsidRPr="005372E1" w:rsidRDefault="000343D9" w:rsidP="00721F34">
            <w:pPr>
              <w:tabs>
                <w:tab w:val="left" w:pos="174"/>
              </w:tabs>
              <w:spacing w:after="3" w:line="242" w:lineRule="auto"/>
              <w:ind w:left="174" w:right="380" w:hanging="174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</w:t>
            </w:r>
            <w:r w:rsidRPr="005372E1">
              <w:rPr>
                <w:color w:val="000000"/>
                <w:sz w:val="28"/>
                <w:szCs w:val="28"/>
              </w:rPr>
              <w:t xml:space="preserve">Самостоятельная </w:t>
            </w:r>
            <w:proofErr w:type="gramStart"/>
            <w:r w:rsidRPr="005372E1">
              <w:rPr>
                <w:color w:val="000000"/>
                <w:sz w:val="28"/>
                <w:szCs w:val="28"/>
              </w:rPr>
              <w:tab/>
            </w:r>
            <w:r w:rsidRPr="0003324A">
              <w:rPr>
                <w:color w:val="000000"/>
                <w:sz w:val="28"/>
                <w:szCs w:val="28"/>
              </w:rPr>
              <w:t xml:space="preserve">  </w:t>
            </w:r>
            <w:r w:rsidRPr="005372E1">
              <w:rPr>
                <w:color w:val="000000"/>
                <w:sz w:val="28"/>
                <w:szCs w:val="28"/>
              </w:rPr>
              <w:t>творческая</w:t>
            </w:r>
            <w:proofErr w:type="gramEnd"/>
            <w:r w:rsidRPr="005372E1">
              <w:rPr>
                <w:color w:val="000000"/>
                <w:sz w:val="28"/>
                <w:szCs w:val="28"/>
              </w:rPr>
              <w:t xml:space="preserve"> деятельность. </w:t>
            </w:r>
          </w:p>
          <w:p w:rsidR="000343D9" w:rsidRPr="005372E1" w:rsidRDefault="000343D9" w:rsidP="000343D9">
            <w:pPr>
              <w:numPr>
                <w:ilvl w:val="0"/>
                <w:numId w:val="1"/>
              </w:numPr>
              <w:spacing w:after="3" w:line="259" w:lineRule="auto"/>
              <w:ind w:left="174" w:right="100" w:hanging="142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Ознакомление с природой, труд в природе.</w:t>
            </w:r>
            <w:r w:rsidRPr="005372E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721F34">
            <w:pPr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С целью информатизации образовательного процесса в группах имеются ноутбуки. 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0"/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Детская и игровая мебель.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0"/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Физкультурный уголок.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0"/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Книжный уголок.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0"/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Природный уголок.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0"/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Уголок для изобразительной деятельности.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Различные виды театров.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173"/>
              </w:tabs>
              <w:spacing w:after="3" w:line="254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Атрибуты для сюжетно – ролевых игр «Семья»,</w:t>
            </w:r>
            <w:r w:rsidRPr="0003324A">
              <w:rPr>
                <w:color w:val="000000"/>
                <w:sz w:val="28"/>
                <w:szCs w:val="28"/>
              </w:rPr>
              <w:t xml:space="preserve"> «Магазин»,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ab/>
              <w:t>«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 xml:space="preserve">Парикмахерская», </w:t>
            </w:r>
            <w:r w:rsidRPr="005372E1">
              <w:rPr>
                <w:color w:val="000000"/>
                <w:sz w:val="28"/>
                <w:szCs w:val="28"/>
              </w:rPr>
              <w:t xml:space="preserve">«Больница», «Ателье», «Библиотека», «Школа».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Конструкторы различных видов.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173"/>
              </w:tabs>
              <w:spacing w:after="3" w:line="259" w:lineRule="auto"/>
              <w:ind w:left="173" w:right="380" w:hanging="173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Дидактические, развивающие игры </w:t>
            </w:r>
            <w:proofErr w:type="gramStart"/>
            <w:r w:rsidRPr="005372E1">
              <w:rPr>
                <w:color w:val="000000"/>
                <w:sz w:val="28"/>
                <w:szCs w:val="28"/>
              </w:rPr>
              <w:t xml:space="preserve">и </w:t>
            </w:r>
            <w:r w:rsidRPr="0003324A">
              <w:rPr>
                <w:color w:val="000000"/>
                <w:sz w:val="28"/>
                <w:szCs w:val="28"/>
              </w:rPr>
              <w:t xml:space="preserve"> </w:t>
            </w:r>
            <w:r w:rsidRPr="005372E1">
              <w:rPr>
                <w:color w:val="000000"/>
                <w:sz w:val="28"/>
                <w:szCs w:val="28"/>
              </w:rPr>
              <w:t>пособия</w:t>
            </w:r>
            <w:proofErr w:type="gramEnd"/>
            <w:r w:rsidRPr="005372E1">
              <w:rPr>
                <w:color w:val="000000"/>
                <w:sz w:val="28"/>
                <w:szCs w:val="28"/>
              </w:rPr>
              <w:t xml:space="preserve">. </w:t>
            </w:r>
          </w:p>
          <w:p w:rsidR="000343D9" w:rsidRPr="005372E1" w:rsidRDefault="000343D9" w:rsidP="000343D9">
            <w:pPr>
              <w:numPr>
                <w:ilvl w:val="0"/>
                <w:numId w:val="2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Наборы разнообразных игрушек. </w:t>
            </w:r>
          </w:p>
        </w:tc>
      </w:tr>
      <w:tr w:rsidR="000343D9" w:rsidRPr="005372E1" w:rsidTr="000343D9">
        <w:trPr>
          <w:trHeight w:val="19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5372E1">
              <w:rPr>
                <w:color w:val="000000"/>
                <w:sz w:val="28"/>
                <w:szCs w:val="28"/>
                <w:u w:val="single"/>
              </w:rPr>
              <w:t xml:space="preserve">Спальное помещение: </w:t>
            </w:r>
          </w:p>
          <w:p w:rsidR="000343D9" w:rsidRPr="005372E1" w:rsidRDefault="000343D9" w:rsidP="000343D9">
            <w:pPr>
              <w:numPr>
                <w:ilvl w:val="0"/>
                <w:numId w:val="3"/>
              </w:numPr>
              <w:spacing w:after="3" w:line="259" w:lineRule="auto"/>
              <w:ind w:right="380" w:hanging="1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5372E1">
              <w:rPr>
                <w:color w:val="000000"/>
                <w:sz w:val="28"/>
                <w:szCs w:val="28"/>
              </w:rPr>
              <w:t xml:space="preserve">Дневной сон. </w:t>
            </w:r>
          </w:p>
          <w:p w:rsidR="000343D9" w:rsidRPr="005372E1" w:rsidRDefault="000343D9" w:rsidP="00721F34">
            <w:pPr>
              <w:spacing w:after="3" w:line="259" w:lineRule="auto"/>
              <w:ind w:left="32" w:right="3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372E1">
              <w:rPr>
                <w:color w:val="000000"/>
                <w:sz w:val="28"/>
                <w:szCs w:val="28"/>
              </w:rPr>
              <w:t xml:space="preserve">Гимнастика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372E1">
              <w:rPr>
                <w:color w:val="000000"/>
                <w:sz w:val="28"/>
                <w:szCs w:val="28"/>
              </w:rPr>
              <w:t>после сна.</w:t>
            </w:r>
            <w:r w:rsidRPr="005372E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0343D9">
            <w:pPr>
              <w:numPr>
                <w:ilvl w:val="0"/>
                <w:numId w:val="4"/>
              </w:numPr>
              <w:tabs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Детские кровати. </w:t>
            </w:r>
          </w:p>
          <w:p w:rsidR="000343D9" w:rsidRPr="0003324A" w:rsidRDefault="000343D9" w:rsidP="000343D9">
            <w:pPr>
              <w:numPr>
                <w:ilvl w:val="0"/>
                <w:numId w:val="4"/>
              </w:numPr>
              <w:tabs>
                <w:tab w:val="left" w:pos="173"/>
              </w:tabs>
              <w:spacing w:after="15" w:line="246" w:lineRule="auto"/>
              <w:ind w:left="173" w:right="380" w:hanging="141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Шкафы с методической литературой, наглядн</w:t>
            </w:r>
            <w:r w:rsidRPr="0003324A">
              <w:rPr>
                <w:color w:val="000000"/>
                <w:sz w:val="28"/>
                <w:szCs w:val="28"/>
              </w:rPr>
              <w:t xml:space="preserve">ыми пособиями, </w:t>
            </w:r>
            <w:r w:rsidRPr="0003324A">
              <w:rPr>
                <w:color w:val="000000"/>
                <w:sz w:val="28"/>
                <w:szCs w:val="28"/>
              </w:rPr>
              <w:tab/>
              <w:t xml:space="preserve">дидактическими </w:t>
            </w:r>
            <w:r w:rsidRPr="005372E1">
              <w:rPr>
                <w:color w:val="000000"/>
                <w:sz w:val="28"/>
                <w:szCs w:val="28"/>
              </w:rPr>
              <w:t xml:space="preserve">играми </w:t>
            </w:r>
            <w:r w:rsidRPr="005372E1">
              <w:rPr>
                <w:color w:val="000000"/>
                <w:sz w:val="28"/>
                <w:szCs w:val="28"/>
              </w:rPr>
              <w:tab/>
              <w:t xml:space="preserve">для осуществления образовательного процесса. </w:t>
            </w:r>
          </w:p>
          <w:p w:rsidR="000343D9" w:rsidRPr="005372E1" w:rsidRDefault="000343D9" w:rsidP="00721F34">
            <w:pPr>
              <w:spacing w:after="15" w:line="246" w:lineRule="auto"/>
              <w:ind w:left="173" w:right="380" w:hanging="141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- Физкультурное оборудование для гимнастики после сна. </w:t>
            </w:r>
          </w:p>
          <w:p w:rsidR="000343D9" w:rsidRPr="005372E1" w:rsidRDefault="000343D9" w:rsidP="000343D9">
            <w:pPr>
              <w:numPr>
                <w:ilvl w:val="0"/>
                <w:numId w:val="4"/>
              </w:numPr>
              <w:tabs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Стол и стулья для воспитателей.</w:t>
            </w:r>
            <w:r w:rsidRPr="005372E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343D9" w:rsidRPr="005372E1" w:rsidTr="000343D9">
        <w:trPr>
          <w:trHeight w:val="4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after="8" w:line="259" w:lineRule="auto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  <w:u w:val="single"/>
              </w:rPr>
              <w:t>Приёмные комнаты</w:t>
            </w:r>
            <w:r w:rsidRPr="005372E1">
              <w:rPr>
                <w:color w:val="000000"/>
                <w:sz w:val="28"/>
                <w:szCs w:val="28"/>
              </w:rPr>
              <w:t xml:space="preserve"> (раздевалки): </w:t>
            </w:r>
          </w:p>
          <w:p w:rsidR="000343D9" w:rsidRPr="0003324A" w:rsidRDefault="000343D9" w:rsidP="00721F34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Информационно </w:t>
            </w:r>
            <w:r w:rsidRPr="005372E1">
              <w:rPr>
                <w:color w:val="000000"/>
                <w:sz w:val="28"/>
                <w:szCs w:val="28"/>
              </w:rPr>
              <w:tab/>
              <w:t xml:space="preserve">– просветительская </w:t>
            </w:r>
            <w:r w:rsidRPr="005372E1">
              <w:rPr>
                <w:color w:val="000000"/>
                <w:sz w:val="28"/>
                <w:szCs w:val="28"/>
              </w:rPr>
              <w:tab/>
            </w:r>
          </w:p>
          <w:p w:rsidR="000343D9" w:rsidRPr="005372E1" w:rsidRDefault="000343D9" w:rsidP="000343D9">
            <w:pPr>
              <w:spacing w:line="256" w:lineRule="auto"/>
              <w:rPr>
                <w:color w:val="000000"/>
                <w:sz w:val="28"/>
                <w:szCs w:val="28"/>
              </w:rPr>
            </w:pPr>
            <w:proofErr w:type="gramStart"/>
            <w:r w:rsidRPr="0003324A">
              <w:rPr>
                <w:color w:val="000000"/>
                <w:sz w:val="28"/>
                <w:szCs w:val="28"/>
              </w:rPr>
              <w:t>работа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 xml:space="preserve"> </w:t>
            </w:r>
            <w:r w:rsidRPr="005372E1">
              <w:rPr>
                <w:color w:val="000000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0343D9">
            <w:pPr>
              <w:numPr>
                <w:ilvl w:val="0"/>
                <w:numId w:val="5"/>
              </w:numPr>
              <w:spacing w:after="3" w:line="259" w:lineRule="auto"/>
              <w:ind w:right="380" w:hanging="131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Детские шкафы. </w:t>
            </w:r>
          </w:p>
          <w:p w:rsidR="000343D9" w:rsidRPr="005372E1" w:rsidRDefault="000343D9" w:rsidP="00721F34">
            <w:pPr>
              <w:tabs>
                <w:tab w:val="left" w:pos="524"/>
              </w:tabs>
              <w:ind w:left="173" w:hanging="173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-</w:t>
            </w:r>
            <w:r w:rsidRPr="0003324A">
              <w:rPr>
                <w:color w:val="000000"/>
                <w:sz w:val="28"/>
                <w:szCs w:val="28"/>
              </w:rPr>
              <w:t xml:space="preserve"> </w:t>
            </w:r>
            <w:r w:rsidRPr="005372E1">
              <w:rPr>
                <w:color w:val="000000"/>
                <w:sz w:val="28"/>
                <w:szCs w:val="28"/>
              </w:rPr>
              <w:t>Наглядная информация для родителей (</w:t>
            </w:r>
            <w:proofErr w:type="gramStart"/>
            <w:r w:rsidRPr="005372E1">
              <w:rPr>
                <w:color w:val="000000"/>
                <w:sz w:val="28"/>
                <w:szCs w:val="28"/>
              </w:rPr>
              <w:t xml:space="preserve">законных </w:t>
            </w:r>
            <w:r w:rsidRPr="0003324A">
              <w:rPr>
                <w:color w:val="000000"/>
                <w:sz w:val="28"/>
                <w:szCs w:val="28"/>
              </w:rPr>
              <w:t xml:space="preserve"> </w:t>
            </w:r>
            <w:r w:rsidRPr="005372E1">
              <w:rPr>
                <w:color w:val="000000"/>
                <w:sz w:val="28"/>
                <w:szCs w:val="28"/>
              </w:rPr>
              <w:t>представителей</w:t>
            </w:r>
            <w:proofErr w:type="gramEnd"/>
            <w:r w:rsidRPr="005372E1">
              <w:rPr>
                <w:color w:val="000000"/>
                <w:sz w:val="28"/>
                <w:szCs w:val="28"/>
              </w:rPr>
              <w:t xml:space="preserve">). </w:t>
            </w:r>
          </w:p>
          <w:p w:rsidR="000343D9" w:rsidRPr="005372E1" w:rsidRDefault="000343D9" w:rsidP="000343D9">
            <w:pPr>
              <w:numPr>
                <w:ilvl w:val="0"/>
                <w:numId w:val="5"/>
              </w:numPr>
              <w:spacing w:after="3" w:line="259" w:lineRule="auto"/>
              <w:ind w:right="380" w:hanging="131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Выставки детского творчества. </w:t>
            </w:r>
          </w:p>
          <w:p w:rsidR="000343D9" w:rsidRPr="000501C9" w:rsidRDefault="000343D9" w:rsidP="000343D9">
            <w:pPr>
              <w:numPr>
                <w:ilvl w:val="0"/>
                <w:numId w:val="5"/>
              </w:numPr>
              <w:spacing w:line="259" w:lineRule="auto"/>
              <w:ind w:right="380" w:hanging="131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Контейнер с игрушками для прогулки. </w:t>
            </w:r>
          </w:p>
        </w:tc>
      </w:tr>
      <w:tr w:rsidR="000343D9" w:rsidRPr="005372E1" w:rsidTr="000343D9">
        <w:trPr>
          <w:trHeight w:val="16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after="3"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5372E1">
              <w:rPr>
                <w:color w:val="000000"/>
                <w:sz w:val="28"/>
                <w:szCs w:val="28"/>
                <w:u w:val="single"/>
              </w:rPr>
              <w:t xml:space="preserve">Умывальные зоны: </w:t>
            </w:r>
          </w:p>
          <w:p w:rsidR="000343D9" w:rsidRPr="005372E1" w:rsidRDefault="000343D9" w:rsidP="00721F34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Формирование </w:t>
            </w:r>
            <w:r w:rsidRPr="005372E1">
              <w:rPr>
                <w:color w:val="000000"/>
                <w:sz w:val="28"/>
                <w:szCs w:val="28"/>
              </w:rPr>
              <w:tab/>
              <w:t xml:space="preserve">культурно </w:t>
            </w:r>
            <w:r w:rsidRPr="005372E1">
              <w:rPr>
                <w:color w:val="000000"/>
                <w:sz w:val="28"/>
                <w:szCs w:val="28"/>
              </w:rPr>
              <w:tab/>
              <w:t xml:space="preserve">– гигиенических навыков.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0343D9">
            <w:pPr>
              <w:numPr>
                <w:ilvl w:val="0"/>
                <w:numId w:val="6"/>
              </w:numPr>
              <w:spacing w:after="3" w:line="259" w:lineRule="auto"/>
              <w:ind w:right="380" w:hanging="1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72E1">
              <w:rPr>
                <w:color w:val="000000"/>
                <w:sz w:val="28"/>
                <w:szCs w:val="28"/>
              </w:rPr>
              <w:t>Полотенечницы</w:t>
            </w:r>
            <w:proofErr w:type="spellEnd"/>
            <w:r w:rsidRPr="005372E1">
              <w:rPr>
                <w:color w:val="000000"/>
                <w:sz w:val="28"/>
                <w:szCs w:val="28"/>
              </w:rPr>
              <w:t xml:space="preserve"> с ячейками. </w:t>
            </w:r>
          </w:p>
          <w:p w:rsidR="000343D9" w:rsidRPr="005372E1" w:rsidRDefault="000343D9" w:rsidP="000343D9">
            <w:pPr>
              <w:numPr>
                <w:ilvl w:val="0"/>
                <w:numId w:val="6"/>
              </w:numPr>
              <w:spacing w:after="3" w:line="259" w:lineRule="auto"/>
              <w:ind w:right="380" w:hanging="112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Детские умывальные раковины. </w:t>
            </w:r>
          </w:p>
          <w:p w:rsidR="000343D9" w:rsidRPr="005372E1" w:rsidRDefault="000343D9" w:rsidP="000343D9">
            <w:pPr>
              <w:numPr>
                <w:ilvl w:val="0"/>
                <w:numId w:val="6"/>
              </w:numPr>
              <w:spacing w:after="3" w:line="259" w:lineRule="auto"/>
              <w:ind w:right="380" w:hanging="112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Индивидуальные вешалки для полотенец. </w:t>
            </w:r>
          </w:p>
          <w:p w:rsidR="000343D9" w:rsidRPr="005372E1" w:rsidRDefault="000343D9" w:rsidP="00721F34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-Умывальные раковины для взрослых. </w:t>
            </w:r>
          </w:p>
          <w:p w:rsidR="000343D9" w:rsidRPr="005372E1" w:rsidRDefault="000343D9" w:rsidP="000343D9">
            <w:pPr>
              <w:numPr>
                <w:ilvl w:val="0"/>
                <w:numId w:val="6"/>
              </w:numPr>
              <w:spacing w:after="3" w:line="259" w:lineRule="auto"/>
              <w:ind w:right="380" w:hanging="112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Детские унитазы. </w:t>
            </w:r>
          </w:p>
          <w:p w:rsidR="000343D9" w:rsidRPr="005372E1" w:rsidRDefault="000343D9" w:rsidP="000343D9">
            <w:pPr>
              <w:numPr>
                <w:ilvl w:val="0"/>
                <w:numId w:val="6"/>
              </w:numPr>
              <w:spacing w:after="3" w:line="259" w:lineRule="auto"/>
              <w:ind w:right="380" w:hanging="112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Хозяйственные шкафы. </w:t>
            </w:r>
          </w:p>
        </w:tc>
      </w:tr>
      <w:tr w:rsidR="000343D9" w:rsidRPr="005372E1" w:rsidTr="000343D9">
        <w:trPr>
          <w:trHeight w:val="33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after="34" w:line="236" w:lineRule="auto"/>
              <w:rPr>
                <w:color w:val="000000"/>
                <w:sz w:val="28"/>
                <w:szCs w:val="28"/>
                <w:u w:val="single"/>
              </w:rPr>
            </w:pPr>
            <w:r w:rsidRPr="005372E1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Музыкальный </w:t>
            </w:r>
            <w:r w:rsidRPr="0003324A">
              <w:rPr>
                <w:color w:val="000000"/>
                <w:sz w:val="28"/>
                <w:szCs w:val="28"/>
                <w:u w:val="single"/>
              </w:rPr>
              <w:t xml:space="preserve">– физкультурный </w:t>
            </w:r>
            <w:r w:rsidRPr="005372E1">
              <w:rPr>
                <w:color w:val="000000"/>
                <w:sz w:val="28"/>
                <w:szCs w:val="28"/>
                <w:u w:val="single"/>
              </w:rPr>
              <w:t xml:space="preserve">зал </w:t>
            </w:r>
          </w:p>
          <w:p w:rsidR="000343D9" w:rsidRPr="0003324A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left="174" w:right="380" w:hanging="174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  <w:p w:rsidR="000343D9" w:rsidRPr="0003324A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right="380"/>
              <w:rPr>
                <w:color w:val="000000"/>
                <w:sz w:val="28"/>
                <w:szCs w:val="28"/>
              </w:rPr>
            </w:pPr>
            <w:proofErr w:type="gramStart"/>
            <w:r w:rsidRPr="0003324A">
              <w:rPr>
                <w:color w:val="000000"/>
                <w:sz w:val="28"/>
                <w:szCs w:val="28"/>
              </w:rPr>
              <w:t>Утренняя  гимнастика</w:t>
            </w:r>
            <w:proofErr w:type="gramEnd"/>
          </w:p>
          <w:p w:rsidR="000343D9" w:rsidRPr="0003324A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right="380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Досуговые мероприятия, </w:t>
            </w:r>
          </w:p>
          <w:p w:rsidR="000343D9" w:rsidRPr="0003324A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right="380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Праздники</w:t>
            </w:r>
          </w:p>
          <w:p w:rsidR="000343D9" w:rsidRPr="0003324A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left="174" w:right="380" w:hanging="142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Театрализованные представления</w:t>
            </w:r>
          </w:p>
          <w:p w:rsidR="000343D9" w:rsidRPr="0003324A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left="174" w:right="380" w:hanging="142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Родительские собрания и прочие мероприятия для родителей </w:t>
            </w:r>
          </w:p>
          <w:p w:rsidR="000343D9" w:rsidRPr="0003324A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right="380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Спортивные досуги. </w:t>
            </w:r>
          </w:p>
          <w:p w:rsidR="000343D9" w:rsidRPr="005372E1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41" w:lineRule="auto"/>
              <w:ind w:left="174" w:right="380" w:hanging="142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Подвижные танцевальные игры под музыку.</w:t>
            </w:r>
          </w:p>
          <w:p w:rsidR="000343D9" w:rsidRPr="005372E1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Индивидуальные занятия. </w:t>
            </w:r>
          </w:p>
          <w:p w:rsidR="000343D9" w:rsidRPr="005372E1" w:rsidRDefault="000343D9" w:rsidP="000343D9">
            <w:pPr>
              <w:numPr>
                <w:ilvl w:val="0"/>
                <w:numId w:val="7"/>
              </w:numPr>
              <w:tabs>
                <w:tab w:val="left" w:pos="174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Тематические </w:t>
            </w:r>
            <w:proofErr w:type="gramStart"/>
            <w:r w:rsidRPr="005372E1">
              <w:rPr>
                <w:color w:val="000000"/>
                <w:sz w:val="28"/>
                <w:szCs w:val="28"/>
              </w:rPr>
              <w:t xml:space="preserve">досуги.  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</w:t>
            </w:r>
            <w:r w:rsidRPr="005372E1">
              <w:rPr>
                <w:color w:val="000000"/>
                <w:sz w:val="28"/>
                <w:szCs w:val="28"/>
              </w:rPr>
              <w:t xml:space="preserve"> </w:t>
            </w:r>
            <w:r w:rsidRPr="0003324A">
              <w:rPr>
                <w:color w:val="000000"/>
                <w:sz w:val="28"/>
                <w:szCs w:val="28"/>
              </w:rPr>
              <w:t xml:space="preserve">Телевизор, 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Музыкальный центр, 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Приставка DVD, </w:t>
            </w:r>
          </w:p>
          <w:p w:rsidR="000343D9" w:rsidRPr="0003324A" w:rsidRDefault="000343D9" w:rsidP="00721F34">
            <w:pPr>
              <w:tabs>
                <w:tab w:val="left" w:pos="457"/>
              </w:tabs>
              <w:spacing w:after="3" w:line="259" w:lineRule="auto"/>
              <w:ind w:left="315" w:right="380" w:hanging="315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Мультимедийная установка,  </w:t>
            </w:r>
          </w:p>
          <w:p w:rsidR="000343D9" w:rsidRPr="0003324A" w:rsidRDefault="000343D9" w:rsidP="00721F34">
            <w:pPr>
              <w:tabs>
                <w:tab w:val="left" w:pos="457"/>
              </w:tabs>
              <w:spacing w:after="3" w:line="259" w:lineRule="auto"/>
              <w:ind w:left="315" w:right="380" w:hanging="315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Видеомагнитофон,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Пианино,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Детские музыкальные инструменты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Различные виды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театра,  ширмы</w:t>
            </w:r>
            <w:proofErr w:type="gramEnd"/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Спортивное оборудование для прыжков, метания, лазания, равновесия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Модули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Нетрадиционное физкультурное оборудование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Шкаф  для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 xml:space="preserve"> используемых  </w:t>
            </w:r>
            <w:proofErr w:type="spellStart"/>
            <w:r w:rsidRPr="0003324A">
              <w:rPr>
                <w:color w:val="000000"/>
                <w:sz w:val="28"/>
                <w:szCs w:val="28"/>
              </w:rPr>
              <w:t>муз.руководителем</w:t>
            </w:r>
            <w:proofErr w:type="spellEnd"/>
            <w:r w:rsidRPr="0003324A">
              <w:rPr>
                <w:color w:val="000000"/>
                <w:sz w:val="28"/>
                <w:szCs w:val="28"/>
              </w:rPr>
              <w:t xml:space="preserve">  пособий, игрушек, атрибутов </w:t>
            </w:r>
          </w:p>
          <w:p w:rsidR="000343D9" w:rsidRPr="0003324A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0343D9" w:rsidRPr="005372E1" w:rsidRDefault="000343D9" w:rsidP="00721F34">
            <w:p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43D9" w:rsidRPr="005372E1" w:rsidTr="000343D9">
        <w:tblPrEx>
          <w:tblCellMar>
            <w:right w:w="41" w:type="dxa"/>
          </w:tblCellMar>
        </w:tblPrEx>
        <w:trPr>
          <w:trHeight w:val="33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5372E1">
              <w:rPr>
                <w:color w:val="000000"/>
                <w:sz w:val="28"/>
                <w:szCs w:val="28"/>
                <w:u w:val="single"/>
              </w:rPr>
              <w:t xml:space="preserve">Методический кабинет: </w:t>
            </w:r>
          </w:p>
          <w:p w:rsidR="000343D9" w:rsidRPr="005372E1" w:rsidRDefault="000343D9" w:rsidP="000343D9">
            <w:pPr>
              <w:numPr>
                <w:ilvl w:val="0"/>
                <w:numId w:val="8"/>
              </w:numPr>
              <w:tabs>
                <w:tab w:val="left" w:pos="174"/>
              </w:tabs>
              <w:spacing w:line="236" w:lineRule="auto"/>
              <w:ind w:left="174" w:right="62" w:hanging="174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Осуществление методической помощи педагогам. </w:t>
            </w:r>
          </w:p>
          <w:p w:rsidR="000343D9" w:rsidRPr="005372E1" w:rsidRDefault="000343D9" w:rsidP="000343D9">
            <w:pPr>
              <w:numPr>
                <w:ilvl w:val="0"/>
                <w:numId w:val="8"/>
              </w:numPr>
              <w:tabs>
                <w:tab w:val="left" w:pos="174"/>
              </w:tabs>
              <w:spacing w:after="27" w:line="238" w:lineRule="auto"/>
              <w:ind w:left="174" w:right="62" w:hanging="142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Организация консультаций, семинаров, педагогических советов. </w:t>
            </w:r>
          </w:p>
          <w:p w:rsidR="000343D9" w:rsidRPr="005372E1" w:rsidRDefault="000343D9" w:rsidP="00721F34">
            <w:pPr>
              <w:tabs>
                <w:tab w:val="left" w:pos="174"/>
              </w:tabs>
              <w:spacing w:line="259" w:lineRule="auto"/>
              <w:ind w:left="174" w:hanging="174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-</w:t>
            </w:r>
            <w:r w:rsidRPr="0003324A">
              <w:rPr>
                <w:color w:val="000000"/>
                <w:sz w:val="28"/>
                <w:szCs w:val="28"/>
              </w:rPr>
              <w:t xml:space="preserve"> </w:t>
            </w:r>
            <w:r w:rsidRPr="005372E1">
              <w:rPr>
                <w:color w:val="000000"/>
                <w:sz w:val="28"/>
                <w:szCs w:val="28"/>
              </w:rPr>
              <w:t xml:space="preserve">Выставка </w:t>
            </w:r>
            <w:r w:rsidRPr="005372E1">
              <w:rPr>
                <w:color w:val="000000"/>
                <w:sz w:val="28"/>
                <w:szCs w:val="28"/>
              </w:rPr>
              <w:tab/>
              <w:t>дидактическ</w:t>
            </w:r>
            <w:r>
              <w:rPr>
                <w:color w:val="000000"/>
                <w:sz w:val="28"/>
                <w:szCs w:val="28"/>
              </w:rPr>
              <w:t xml:space="preserve">их и методических </w:t>
            </w:r>
            <w:r w:rsidRPr="0003324A">
              <w:rPr>
                <w:color w:val="000000"/>
                <w:sz w:val="28"/>
                <w:szCs w:val="28"/>
              </w:rPr>
              <w:t xml:space="preserve">материалов </w:t>
            </w:r>
            <w:r w:rsidRPr="005372E1">
              <w:rPr>
                <w:color w:val="000000"/>
                <w:sz w:val="28"/>
                <w:szCs w:val="28"/>
              </w:rPr>
              <w:t>для организации работы с детьми</w:t>
            </w:r>
            <w:r w:rsidRPr="000332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0343D9">
            <w:pPr>
              <w:numPr>
                <w:ilvl w:val="0"/>
                <w:numId w:val="9"/>
              </w:numPr>
              <w:tabs>
                <w:tab w:val="left" w:pos="173"/>
              </w:tabs>
              <w:spacing w:after="2" w:line="238" w:lineRule="auto"/>
              <w:ind w:left="173" w:right="380" w:hanging="141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Библиотека педагогической и методической литературы, периодических изданий. </w:t>
            </w:r>
          </w:p>
          <w:p w:rsidR="000343D9" w:rsidRPr="005372E1" w:rsidRDefault="000343D9" w:rsidP="000343D9">
            <w:pPr>
              <w:numPr>
                <w:ilvl w:val="0"/>
                <w:numId w:val="9"/>
              </w:numPr>
              <w:tabs>
                <w:tab w:val="left" w:pos="173"/>
              </w:tabs>
              <w:spacing w:after="2" w:line="238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Дидактические пособия для занятий. </w:t>
            </w:r>
          </w:p>
          <w:p w:rsidR="000343D9" w:rsidRPr="005372E1" w:rsidRDefault="000343D9" w:rsidP="000343D9">
            <w:pPr>
              <w:numPr>
                <w:ilvl w:val="0"/>
                <w:numId w:val="9"/>
              </w:numPr>
              <w:tabs>
                <w:tab w:val="left" w:pos="173"/>
              </w:tabs>
              <w:spacing w:after="5" w:line="236" w:lineRule="auto"/>
              <w:ind w:left="173" w:right="380" w:hanging="141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Материалы консультаций, семинаров, семинаров – практикумов, педагогических советов. </w:t>
            </w:r>
          </w:p>
          <w:p w:rsidR="000343D9" w:rsidRPr="005372E1" w:rsidRDefault="000343D9" w:rsidP="000343D9">
            <w:pPr>
              <w:numPr>
                <w:ilvl w:val="0"/>
                <w:numId w:val="9"/>
              </w:numPr>
              <w:tabs>
                <w:tab w:val="left" w:pos="173"/>
                <w:tab w:val="left" w:pos="315"/>
              </w:tabs>
              <w:spacing w:after="5" w:line="236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Демонстрационный, раздаточный материал для занятий с детьми. </w:t>
            </w:r>
          </w:p>
          <w:p w:rsidR="000343D9" w:rsidRPr="005372E1" w:rsidRDefault="000343D9" w:rsidP="000343D9">
            <w:pPr>
              <w:numPr>
                <w:ilvl w:val="0"/>
                <w:numId w:val="9"/>
              </w:numPr>
              <w:tabs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Иллюстрационный материал. </w:t>
            </w:r>
          </w:p>
          <w:p w:rsidR="000343D9" w:rsidRPr="005372E1" w:rsidRDefault="000343D9" w:rsidP="000343D9">
            <w:pPr>
              <w:numPr>
                <w:ilvl w:val="0"/>
                <w:numId w:val="9"/>
              </w:numPr>
              <w:tabs>
                <w:tab w:val="left" w:pos="173"/>
              </w:tabs>
              <w:spacing w:after="8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Компьютер (выход в Интернет). </w:t>
            </w:r>
          </w:p>
          <w:p w:rsidR="000343D9" w:rsidRPr="005372E1" w:rsidRDefault="000343D9" w:rsidP="000343D9">
            <w:pPr>
              <w:numPr>
                <w:ilvl w:val="0"/>
                <w:numId w:val="9"/>
              </w:numPr>
              <w:tabs>
                <w:tab w:val="left" w:pos="173"/>
              </w:tabs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Многофункциональное </w:t>
            </w:r>
            <w:r w:rsidRPr="005372E1">
              <w:rPr>
                <w:color w:val="000000"/>
                <w:sz w:val="28"/>
                <w:szCs w:val="28"/>
              </w:rPr>
              <w:tab/>
              <w:t xml:space="preserve">лазерное </w:t>
            </w:r>
            <w:r w:rsidRPr="005372E1">
              <w:rPr>
                <w:color w:val="000000"/>
                <w:sz w:val="28"/>
                <w:szCs w:val="28"/>
              </w:rPr>
              <w:tab/>
              <w:t>устройство (принтер, сканер, копир).</w:t>
            </w:r>
          </w:p>
        </w:tc>
      </w:tr>
      <w:tr w:rsidR="000343D9" w:rsidRPr="005372E1" w:rsidTr="000343D9">
        <w:tblPrEx>
          <w:tblCellMar>
            <w:right w:w="41" w:type="dxa"/>
          </w:tblCellMar>
        </w:tblPrEx>
        <w:trPr>
          <w:trHeight w:val="27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5372E1">
              <w:rPr>
                <w:color w:val="000000"/>
                <w:sz w:val="28"/>
                <w:szCs w:val="28"/>
                <w:u w:val="single"/>
              </w:rPr>
              <w:t xml:space="preserve">Медицинский кабинет: </w:t>
            </w:r>
          </w:p>
          <w:p w:rsidR="000343D9" w:rsidRPr="005372E1" w:rsidRDefault="000343D9" w:rsidP="000343D9">
            <w:pPr>
              <w:numPr>
                <w:ilvl w:val="0"/>
                <w:numId w:val="10"/>
              </w:numPr>
              <w:tabs>
                <w:tab w:val="left" w:pos="174"/>
              </w:tabs>
              <w:spacing w:after="25" w:line="248" w:lineRule="auto"/>
              <w:ind w:left="174" w:right="380" w:hanging="142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Осмотр детей, консультации медсестры, врача.</w:t>
            </w:r>
          </w:p>
          <w:p w:rsidR="000343D9" w:rsidRPr="005372E1" w:rsidRDefault="000343D9" w:rsidP="000343D9">
            <w:pPr>
              <w:numPr>
                <w:ilvl w:val="0"/>
                <w:numId w:val="10"/>
              </w:numPr>
              <w:tabs>
                <w:tab w:val="left" w:pos="174"/>
                <w:tab w:val="left" w:pos="2159"/>
              </w:tabs>
              <w:spacing w:after="3" w:line="259" w:lineRule="auto"/>
              <w:ind w:left="174" w:right="243" w:hanging="174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>Конс</w:t>
            </w:r>
            <w:r w:rsidRPr="0003324A">
              <w:rPr>
                <w:color w:val="000000"/>
                <w:sz w:val="28"/>
                <w:szCs w:val="28"/>
              </w:rPr>
              <w:t xml:space="preserve">ультативно </w:t>
            </w:r>
            <w:r w:rsidRPr="0003324A">
              <w:rPr>
                <w:color w:val="000000"/>
                <w:sz w:val="28"/>
                <w:szCs w:val="28"/>
              </w:rPr>
              <w:tab/>
              <w:t xml:space="preserve">– просветительская работа с родителями и </w:t>
            </w:r>
            <w:r w:rsidRPr="005372E1">
              <w:rPr>
                <w:color w:val="000000"/>
                <w:sz w:val="28"/>
                <w:szCs w:val="28"/>
              </w:rPr>
              <w:t>работниками.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5372E1" w:rsidRDefault="000343D9" w:rsidP="000343D9">
            <w:pPr>
              <w:numPr>
                <w:ilvl w:val="0"/>
                <w:numId w:val="11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Комплект медицинской мебели. </w:t>
            </w:r>
          </w:p>
          <w:p w:rsidR="000343D9" w:rsidRPr="005372E1" w:rsidRDefault="000343D9" w:rsidP="000343D9">
            <w:pPr>
              <w:numPr>
                <w:ilvl w:val="0"/>
                <w:numId w:val="11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Ростомер. </w:t>
            </w:r>
          </w:p>
          <w:p w:rsidR="000343D9" w:rsidRPr="005372E1" w:rsidRDefault="000343D9" w:rsidP="000343D9">
            <w:pPr>
              <w:numPr>
                <w:ilvl w:val="0"/>
                <w:numId w:val="11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Медицинские весы. </w:t>
            </w:r>
          </w:p>
          <w:p w:rsidR="000343D9" w:rsidRPr="005372E1" w:rsidRDefault="000343D9" w:rsidP="000343D9">
            <w:pPr>
              <w:numPr>
                <w:ilvl w:val="0"/>
                <w:numId w:val="11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Холодильник. </w:t>
            </w:r>
          </w:p>
          <w:p w:rsidR="000343D9" w:rsidRPr="005372E1" w:rsidRDefault="000343D9" w:rsidP="000343D9">
            <w:pPr>
              <w:numPr>
                <w:ilvl w:val="0"/>
                <w:numId w:val="11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Динамометр кистевой. </w:t>
            </w:r>
          </w:p>
          <w:p w:rsidR="000343D9" w:rsidRPr="005372E1" w:rsidRDefault="000343D9" w:rsidP="000343D9">
            <w:pPr>
              <w:numPr>
                <w:ilvl w:val="0"/>
                <w:numId w:val="11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Спирометр сухой. </w:t>
            </w:r>
          </w:p>
          <w:p w:rsidR="000343D9" w:rsidRPr="000343D9" w:rsidRDefault="000343D9" w:rsidP="00721F34">
            <w:pPr>
              <w:numPr>
                <w:ilvl w:val="0"/>
                <w:numId w:val="11"/>
              </w:numPr>
              <w:tabs>
                <w:tab w:val="left" w:pos="173"/>
              </w:tabs>
              <w:spacing w:after="3" w:line="259" w:lineRule="auto"/>
              <w:ind w:right="380"/>
              <w:jc w:val="both"/>
              <w:rPr>
                <w:color w:val="000000"/>
                <w:sz w:val="28"/>
                <w:szCs w:val="28"/>
              </w:rPr>
            </w:pPr>
            <w:r w:rsidRPr="005372E1">
              <w:rPr>
                <w:color w:val="000000"/>
                <w:sz w:val="28"/>
                <w:szCs w:val="28"/>
              </w:rPr>
              <w:t xml:space="preserve">Тонометр. </w:t>
            </w:r>
            <w:bookmarkStart w:id="0" w:name="_GoBack"/>
            <w:bookmarkEnd w:id="0"/>
          </w:p>
        </w:tc>
      </w:tr>
      <w:tr w:rsidR="000343D9" w:rsidRPr="0003324A" w:rsidTr="000343D9">
        <w:tblPrEx>
          <w:tblCellMar>
            <w:right w:w="41" w:type="dxa"/>
          </w:tblCellMar>
        </w:tblPrEx>
        <w:trPr>
          <w:trHeight w:val="19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03324A">
              <w:rPr>
                <w:color w:val="000000"/>
                <w:sz w:val="28"/>
                <w:szCs w:val="28"/>
                <w:u w:val="single"/>
              </w:rPr>
              <w:lastRenderedPageBreak/>
              <w:t>Коридоры ДОУ</w:t>
            </w:r>
          </w:p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Информационно-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просветительская  работа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 xml:space="preserve">  с  сотрудниками  ДОУ  и  родителями.</w:t>
            </w:r>
          </w:p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721F34">
            <w:pPr>
              <w:spacing w:after="3" w:line="259" w:lineRule="auto"/>
              <w:ind w:right="380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Стенды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для  родителей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>,  визитка  ДОУ.</w:t>
            </w:r>
          </w:p>
          <w:p w:rsidR="000343D9" w:rsidRPr="0003324A" w:rsidRDefault="000343D9" w:rsidP="00721F34">
            <w:pPr>
              <w:spacing w:after="3" w:line="259" w:lineRule="auto"/>
              <w:ind w:right="38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Стенды  для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 xml:space="preserve">  сотрудников.</w:t>
            </w:r>
          </w:p>
        </w:tc>
      </w:tr>
      <w:tr w:rsidR="000343D9" w:rsidRPr="0003324A" w:rsidTr="000343D9">
        <w:tblPrEx>
          <w:tblCellMar>
            <w:right w:w="41" w:type="dxa"/>
          </w:tblCellMar>
        </w:tblPrEx>
        <w:trPr>
          <w:trHeight w:val="2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03324A">
              <w:rPr>
                <w:color w:val="000000"/>
                <w:sz w:val="28"/>
                <w:szCs w:val="28"/>
                <w:u w:val="single"/>
              </w:rPr>
              <w:t>Участки</w:t>
            </w:r>
          </w:p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Прогулки, наблюдения;</w:t>
            </w:r>
          </w:p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Игровая  деятельность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>;</w:t>
            </w:r>
          </w:p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Самостоятельная двигательная деятельность </w:t>
            </w:r>
          </w:p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Трудовая  деятельность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721F34">
            <w:pPr>
              <w:spacing w:after="3" w:line="259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03324A">
              <w:rPr>
                <w:rFonts w:ascii="Calibri" w:hAnsi="Calibri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Прогулочные  площадки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 xml:space="preserve">  для  детей  всех  возрастных  групп.</w:t>
            </w:r>
          </w:p>
          <w:p w:rsidR="000343D9" w:rsidRPr="0003324A" w:rsidRDefault="000343D9" w:rsidP="00721F34">
            <w:pPr>
              <w:spacing w:after="3" w:line="259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Игровое,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функциональное,  и</w:t>
            </w:r>
            <w:proofErr w:type="gramEnd"/>
            <w:r w:rsidRPr="0003324A">
              <w:rPr>
                <w:color w:val="000000"/>
                <w:sz w:val="28"/>
                <w:szCs w:val="28"/>
              </w:rPr>
              <w:t xml:space="preserve"> спортивное  оборудование.</w:t>
            </w:r>
          </w:p>
          <w:p w:rsidR="000343D9" w:rsidRPr="0003324A" w:rsidRDefault="000343D9" w:rsidP="00721F34">
            <w:pPr>
              <w:spacing w:after="3" w:line="259" w:lineRule="auto"/>
              <w:ind w:right="38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 xml:space="preserve">- Огород, цветники. </w:t>
            </w:r>
            <w:proofErr w:type="gramStart"/>
            <w:r w:rsidRPr="0003324A">
              <w:rPr>
                <w:color w:val="000000"/>
                <w:sz w:val="28"/>
                <w:szCs w:val="28"/>
              </w:rPr>
              <w:t>Экологическая  тропа</w:t>
            </w:r>
            <w:proofErr w:type="gramEnd"/>
          </w:p>
        </w:tc>
      </w:tr>
      <w:tr w:rsidR="000343D9" w:rsidRPr="0003324A" w:rsidTr="000343D9">
        <w:tblPrEx>
          <w:tblCellMar>
            <w:right w:w="41" w:type="dxa"/>
          </w:tblCellMar>
        </w:tblPrEx>
        <w:trPr>
          <w:trHeight w:val="2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03324A" w:rsidRDefault="000343D9" w:rsidP="00721F34">
            <w:pPr>
              <w:spacing w:line="259" w:lineRule="auto"/>
              <w:rPr>
                <w:color w:val="000000"/>
                <w:sz w:val="28"/>
                <w:szCs w:val="28"/>
                <w:u w:val="single"/>
              </w:rPr>
            </w:pPr>
            <w:r w:rsidRPr="0003324A">
              <w:rPr>
                <w:color w:val="000000"/>
                <w:sz w:val="28"/>
                <w:szCs w:val="28"/>
                <w:u w:val="single"/>
              </w:rPr>
              <w:t>Физкультурная площадка</w:t>
            </w:r>
          </w:p>
          <w:p w:rsidR="000343D9" w:rsidRPr="0003324A" w:rsidRDefault="000343D9" w:rsidP="00721F34">
            <w:pPr>
              <w:spacing w:line="259" w:lineRule="auto"/>
              <w:ind w:left="174" w:hanging="174"/>
              <w:rPr>
                <w:color w:val="000000"/>
                <w:sz w:val="28"/>
                <w:szCs w:val="28"/>
              </w:rPr>
            </w:pPr>
            <w:r w:rsidRPr="0003324A">
              <w:rPr>
                <w:color w:val="000000"/>
                <w:sz w:val="28"/>
                <w:szCs w:val="28"/>
              </w:rPr>
              <w:t>- Организованная образовательная деятельность по физическому развитию, спортивные игры, досуговые мероприятия, праздники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D9" w:rsidRPr="004E59F9" w:rsidRDefault="000343D9" w:rsidP="00721F34">
            <w:pPr>
              <w:spacing w:after="3" w:line="259" w:lineRule="auto"/>
              <w:ind w:left="173" w:right="380" w:hanging="173"/>
              <w:rPr>
                <w:color w:val="000000"/>
                <w:sz w:val="28"/>
                <w:szCs w:val="28"/>
              </w:rPr>
            </w:pPr>
            <w:r w:rsidRPr="0003324A">
              <w:rPr>
                <w:rFonts w:ascii="Calibri" w:hAnsi="Calibri"/>
                <w:color w:val="000000"/>
                <w:sz w:val="28"/>
                <w:szCs w:val="28"/>
              </w:rPr>
              <w:t xml:space="preserve">- </w:t>
            </w:r>
            <w:r w:rsidRPr="004E59F9">
              <w:rPr>
                <w:color w:val="000000"/>
                <w:sz w:val="28"/>
                <w:szCs w:val="28"/>
              </w:rPr>
              <w:t>Спортивное оборудование</w:t>
            </w:r>
          </w:p>
          <w:p w:rsidR="000343D9" w:rsidRPr="0003324A" w:rsidRDefault="000343D9" w:rsidP="00721F34">
            <w:pPr>
              <w:spacing w:after="3" w:line="259" w:lineRule="auto"/>
              <w:ind w:left="173" w:right="380" w:hanging="173"/>
              <w:rPr>
                <w:rFonts w:ascii="Calibri" w:hAnsi="Calibri"/>
                <w:color w:val="000000"/>
                <w:sz w:val="28"/>
                <w:szCs w:val="28"/>
              </w:rPr>
            </w:pPr>
            <w:r w:rsidRPr="004E59F9">
              <w:rPr>
                <w:color w:val="000000"/>
                <w:sz w:val="28"/>
                <w:szCs w:val="28"/>
              </w:rPr>
              <w:t>- Оборудование для спортивных игр</w:t>
            </w:r>
          </w:p>
        </w:tc>
      </w:tr>
    </w:tbl>
    <w:p w:rsidR="000343D9" w:rsidRDefault="000343D9" w:rsidP="000343D9">
      <w:pPr>
        <w:spacing w:after="3" w:line="248" w:lineRule="auto"/>
        <w:ind w:right="380"/>
        <w:jc w:val="center"/>
        <w:rPr>
          <w:color w:val="000000"/>
          <w:sz w:val="28"/>
          <w:szCs w:val="28"/>
        </w:rPr>
      </w:pPr>
    </w:p>
    <w:p w:rsidR="000343D9" w:rsidRDefault="000343D9" w:rsidP="000343D9">
      <w:pPr>
        <w:spacing w:after="3" w:line="248" w:lineRule="auto"/>
        <w:ind w:right="380"/>
        <w:jc w:val="center"/>
        <w:rPr>
          <w:color w:val="000000"/>
          <w:sz w:val="28"/>
          <w:szCs w:val="28"/>
        </w:rPr>
      </w:pPr>
    </w:p>
    <w:p w:rsidR="000343D9" w:rsidRDefault="000343D9" w:rsidP="000343D9">
      <w:pPr>
        <w:spacing w:after="3" w:line="248" w:lineRule="auto"/>
        <w:ind w:right="380"/>
        <w:jc w:val="center"/>
        <w:rPr>
          <w:color w:val="000000"/>
          <w:sz w:val="28"/>
          <w:szCs w:val="28"/>
        </w:rPr>
      </w:pPr>
    </w:p>
    <w:p w:rsidR="000343D9" w:rsidRDefault="000343D9" w:rsidP="000343D9">
      <w:pPr>
        <w:spacing w:after="3" w:line="248" w:lineRule="auto"/>
        <w:ind w:right="380"/>
        <w:jc w:val="center"/>
        <w:rPr>
          <w:color w:val="000000"/>
          <w:sz w:val="28"/>
          <w:szCs w:val="28"/>
        </w:rPr>
      </w:pPr>
    </w:p>
    <w:p w:rsidR="000343D9" w:rsidRDefault="000343D9" w:rsidP="000343D9">
      <w:pPr>
        <w:spacing w:after="3" w:line="248" w:lineRule="auto"/>
        <w:ind w:right="380"/>
        <w:jc w:val="center"/>
        <w:rPr>
          <w:color w:val="000000"/>
          <w:sz w:val="28"/>
          <w:szCs w:val="28"/>
        </w:rPr>
      </w:pPr>
    </w:p>
    <w:p w:rsidR="002D189B" w:rsidRDefault="002D189B"/>
    <w:sectPr w:rsidR="002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DBD"/>
    <w:multiLevelType w:val="hybridMultilevel"/>
    <w:tmpl w:val="6040F57E"/>
    <w:lvl w:ilvl="0" w:tplc="762E2C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823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A2E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0B37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ED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610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45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4F0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0F6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924B6"/>
    <w:multiLevelType w:val="hybridMultilevel"/>
    <w:tmpl w:val="2328FACA"/>
    <w:lvl w:ilvl="0" w:tplc="AC107B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254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A6C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611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268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4E8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69A7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07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0E7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0A0CED"/>
    <w:multiLevelType w:val="hybridMultilevel"/>
    <w:tmpl w:val="2C3EC1AE"/>
    <w:lvl w:ilvl="0" w:tplc="A4946C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677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C1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034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EE6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C47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607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F5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E5C7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CB3C44"/>
    <w:multiLevelType w:val="hybridMultilevel"/>
    <w:tmpl w:val="6BB215E0"/>
    <w:lvl w:ilvl="0" w:tplc="9A8EBF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8D3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09B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A43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022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BC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F1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E2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6E9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D11F84"/>
    <w:multiLevelType w:val="hybridMultilevel"/>
    <w:tmpl w:val="A6A0CCEA"/>
    <w:lvl w:ilvl="0" w:tplc="A8007E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0A5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810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889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228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E1D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CEB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C80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2DC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32170F"/>
    <w:multiLevelType w:val="hybridMultilevel"/>
    <w:tmpl w:val="AF04B290"/>
    <w:lvl w:ilvl="0" w:tplc="BB3431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A4C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81B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28C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AE3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E041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3232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461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037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6757C4"/>
    <w:multiLevelType w:val="hybridMultilevel"/>
    <w:tmpl w:val="899A563C"/>
    <w:lvl w:ilvl="0" w:tplc="B0E86A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248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5AA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047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06B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29E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2AA3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D2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6EB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D33EBD"/>
    <w:multiLevelType w:val="hybridMultilevel"/>
    <w:tmpl w:val="202CA59C"/>
    <w:lvl w:ilvl="0" w:tplc="C9A6A0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CEF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A0F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F1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43A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C6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4E3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4AE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EE1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1F7674"/>
    <w:multiLevelType w:val="hybridMultilevel"/>
    <w:tmpl w:val="17825B7C"/>
    <w:lvl w:ilvl="0" w:tplc="2788DC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1A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46C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0C87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30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8E94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269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6EE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EE4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193F11"/>
    <w:multiLevelType w:val="hybridMultilevel"/>
    <w:tmpl w:val="74FEB036"/>
    <w:lvl w:ilvl="0" w:tplc="974CB22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21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A82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09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0EE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06A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C37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608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89D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C74E4A"/>
    <w:multiLevelType w:val="hybridMultilevel"/>
    <w:tmpl w:val="8544EEDE"/>
    <w:lvl w:ilvl="0" w:tplc="3AFADBE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CE6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8C1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74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84A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ADC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84C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0AD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2DE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9"/>
    <w:rsid w:val="000343D9"/>
    <w:rsid w:val="001B40E6"/>
    <w:rsid w:val="002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2E4B-57C2-4C5A-B644-F6009A1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 120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2023-04-18T08:11:00Z</dcterms:created>
  <dcterms:modified xsi:type="dcterms:W3CDTF">2023-04-18T10:39:00Z</dcterms:modified>
</cp:coreProperties>
</file>