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C8" w:rsidRPr="00A3504D" w:rsidRDefault="00876062" w:rsidP="00876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4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76062" w:rsidRPr="00A3504D" w:rsidRDefault="00876062" w:rsidP="00876062">
      <w:pPr>
        <w:rPr>
          <w:rFonts w:ascii="Times New Roman" w:hAnsi="Times New Roman" w:cs="Times New Roman"/>
          <w:b/>
          <w:sz w:val="28"/>
          <w:szCs w:val="28"/>
        </w:rPr>
      </w:pPr>
      <w:r w:rsidRPr="00A3504D">
        <w:rPr>
          <w:rFonts w:ascii="Times New Roman" w:hAnsi="Times New Roman" w:cs="Times New Roman"/>
          <w:b/>
          <w:sz w:val="28"/>
          <w:szCs w:val="28"/>
        </w:rPr>
        <w:t>Губернатором Ивановской области принято решение о введении с 1 декабря 2022 года дополнительных мер поддержки детей граждан, принимавших участие, в том числе погибших (умерших) в специальной военной операции, проводимой с 24 февраля 2022 года, из числа:</w:t>
      </w:r>
    </w:p>
    <w:p w:rsidR="00876062" w:rsidRPr="00A3504D" w:rsidRDefault="00876062" w:rsidP="00876062">
      <w:p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>- военнослужащих</w:t>
      </w:r>
    </w:p>
    <w:p w:rsidR="00876062" w:rsidRPr="00A3504D" w:rsidRDefault="00876062" w:rsidP="00876062">
      <w:p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>- сотрудников федеральных органов исполнительной власти,</w:t>
      </w:r>
    </w:p>
    <w:p w:rsidR="00876062" w:rsidRPr="00A3504D" w:rsidRDefault="00876062" w:rsidP="00876062">
      <w:p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>- федеральных государственных органов, в которых федеральным законом предусмотрена военная служба,</w:t>
      </w:r>
    </w:p>
    <w:p w:rsidR="00876062" w:rsidRPr="00A3504D" w:rsidRDefault="00876062" w:rsidP="00876062">
      <w:p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 xml:space="preserve">- сотрудников органов внутренних дел Российской Федерации </w:t>
      </w:r>
    </w:p>
    <w:p w:rsidR="00876062" w:rsidRPr="00A3504D" w:rsidRDefault="00876062" w:rsidP="00876062">
      <w:p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>- граждан Российской Федерации, заключивших контракт о добровольном содействии в выполнении задач, возложенных на Вооружённые силы Российской Федерации (далее – участники СВО)</w:t>
      </w:r>
    </w:p>
    <w:p w:rsidR="00876062" w:rsidRPr="00A3504D" w:rsidRDefault="00876062" w:rsidP="00876062">
      <w:p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 xml:space="preserve">- сотрудников уголовно-исполнительной системы Российской Федерации, выполняющих (выполнявших) возложенные на низ задачи в период проведения специальной </w:t>
      </w:r>
      <w:proofErr w:type="spellStart"/>
      <w:r w:rsidRPr="00A3504D">
        <w:rPr>
          <w:rFonts w:ascii="Times New Roman" w:hAnsi="Times New Roman" w:cs="Times New Roman"/>
          <w:sz w:val="28"/>
          <w:szCs w:val="28"/>
        </w:rPr>
        <w:t>военныой</w:t>
      </w:r>
      <w:proofErr w:type="spellEnd"/>
      <w:r w:rsidRPr="00A3504D">
        <w:rPr>
          <w:rFonts w:ascii="Times New Roman" w:hAnsi="Times New Roman" w:cs="Times New Roman"/>
          <w:sz w:val="28"/>
          <w:szCs w:val="28"/>
        </w:rPr>
        <w:t xml:space="preserve"> операции,</w:t>
      </w:r>
    </w:p>
    <w:p w:rsidR="00876062" w:rsidRPr="00A3504D" w:rsidRDefault="00876062" w:rsidP="00876062">
      <w:p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>-а также граждан, призванных на военную службу по мобилизации в Вооружённые Силы Российской Федерации</w:t>
      </w:r>
      <w:r w:rsidR="00A3504D" w:rsidRPr="00A3504D">
        <w:rPr>
          <w:rFonts w:ascii="Times New Roman" w:hAnsi="Times New Roman" w:cs="Times New Roman"/>
          <w:sz w:val="28"/>
          <w:szCs w:val="28"/>
        </w:rPr>
        <w:t xml:space="preserve"> (далее – участники СВО).</w:t>
      </w:r>
    </w:p>
    <w:p w:rsidR="00A3504D" w:rsidRPr="00A3504D" w:rsidRDefault="00A3504D" w:rsidP="00A3504D">
      <w:p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>Льгота будет осуществляться путём выплаты компенсации части родительской платы, исходя от среднего размера родительской платы в дошкольных образовательных организациях:</w:t>
      </w:r>
    </w:p>
    <w:p w:rsidR="00A3504D" w:rsidRPr="00A3504D" w:rsidRDefault="00A3504D" w:rsidP="00A350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>на первого ребёнка – 25%</w:t>
      </w:r>
    </w:p>
    <w:p w:rsidR="00A3504D" w:rsidRPr="00A3504D" w:rsidRDefault="00A3504D" w:rsidP="00A350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>на второго ребёнка – 55 %</w:t>
      </w:r>
    </w:p>
    <w:p w:rsidR="00A3504D" w:rsidRPr="00A3504D" w:rsidRDefault="00A3504D" w:rsidP="00A350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 xml:space="preserve">на третьего и последующего ребёнка – 75%  </w:t>
      </w:r>
    </w:p>
    <w:p w:rsidR="00A3504D" w:rsidRPr="00A3504D" w:rsidRDefault="00A3504D" w:rsidP="00A35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D">
        <w:rPr>
          <w:rFonts w:ascii="Times New Roman" w:hAnsi="Times New Roman" w:cs="Times New Roman"/>
          <w:b/>
          <w:sz w:val="28"/>
          <w:szCs w:val="28"/>
        </w:rPr>
        <w:t>При назначении льготы доход семьи рассчитываться не будет!</w:t>
      </w:r>
    </w:p>
    <w:p w:rsidR="00A3504D" w:rsidRPr="00A3504D" w:rsidRDefault="00A3504D" w:rsidP="00876062">
      <w:p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>Компенсация за декабрь будет выплачиваться в январе.</w:t>
      </w:r>
    </w:p>
    <w:p w:rsidR="00A3504D" w:rsidRPr="00A3504D" w:rsidRDefault="00A3504D" w:rsidP="00876062">
      <w:pPr>
        <w:rPr>
          <w:rFonts w:ascii="Times New Roman" w:hAnsi="Times New Roman" w:cs="Times New Roman"/>
          <w:sz w:val="28"/>
          <w:szCs w:val="28"/>
        </w:rPr>
      </w:pPr>
      <w:r w:rsidRPr="00A3504D">
        <w:rPr>
          <w:rFonts w:ascii="Times New Roman" w:hAnsi="Times New Roman" w:cs="Times New Roman"/>
          <w:sz w:val="28"/>
          <w:szCs w:val="28"/>
        </w:rPr>
        <w:t>В настоящее время нормативно-правовые документы проходят процедуру согласования.</w:t>
      </w:r>
    </w:p>
    <w:p w:rsidR="00A3504D" w:rsidRPr="00A3504D" w:rsidRDefault="00A3504D" w:rsidP="00876062">
      <w:pPr>
        <w:rPr>
          <w:rFonts w:ascii="Times New Roman" w:hAnsi="Times New Roman" w:cs="Times New Roman"/>
          <w:sz w:val="28"/>
          <w:szCs w:val="28"/>
        </w:rPr>
      </w:pPr>
    </w:p>
    <w:p w:rsidR="00A3504D" w:rsidRPr="00A3504D" w:rsidRDefault="00A3504D" w:rsidP="00A350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04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 получением данной компенсации родителям (законным представителям) необходимо обратиться к руководителям дошкольного образовательного учреждения, которое посещает ребёнок.</w:t>
      </w:r>
    </w:p>
    <w:p w:rsidR="00876062" w:rsidRPr="00A3504D" w:rsidRDefault="00876062" w:rsidP="00876062">
      <w:pPr>
        <w:rPr>
          <w:rFonts w:ascii="Times New Roman" w:hAnsi="Times New Roman" w:cs="Times New Roman"/>
          <w:sz w:val="28"/>
          <w:szCs w:val="28"/>
        </w:rPr>
      </w:pPr>
    </w:p>
    <w:p w:rsidR="00876062" w:rsidRPr="00876062" w:rsidRDefault="00876062" w:rsidP="00876062">
      <w:pPr>
        <w:rPr>
          <w:rFonts w:ascii="Times New Roman" w:hAnsi="Times New Roman" w:cs="Times New Roman"/>
          <w:sz w:val="24"/>
          <w:szCs w:val="24"/>
        </w:rPr>
      </w:pPr>
    </w:p>
    <w:sectPr w:rsidR="00876062" w:rsidRPr="00876062" w:rsidSect="0085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162"/>
    <w:multiLevelType w:val="hybridMultilevel"/>
    <w:tmpl w:val="26969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0CA5"/>
    <w:multiLevelType w:val="hybridMultilevel"/>
    <w:tmpl w:val="88EC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062"/>
    <w:rsid w:val="00501D8C"/>
    <w:rsid w:val="00855DC8"/>
    <w:rsid w:val="00876062"/>
    <w:rsid w:val="00A3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2022-12-01T13:08:00Z</dcterms:created>
  <dcterms:modified xsi:type="dcterms:W3CDTF">2022-12-01T13:29:00Z</dcterms:modified>
</cp:coreProperties>
</file>